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38A8" w14:textId="77777777" w:rsidR="00E767EE" w:rsidRPr="00E767EE" w:rsidRDefault="00E767EE" w:rsidP="00070050">
      <w:pPr>
        <w:pStyle w:val="Titre"/>
        <w:jc w:val="center"/>
        <w:rPr>
          <w:rFonts w:ascii="Segoe UI" w:hAnsi="Segoe UI" w:cs="Segoe UI"/>
          <w:b/>
          <w:color w:val="0000FF"/>
          <w:sz w:val="36"/>
          <w:szCs w:val="36"/>
        </w:rPr>
      </w:pPr>
    </w:p>
    <w:p w14:paraId="00000002" w14:textId="5404EE1A" w:rsidR="003710FA" w:rsidRPr="00644040" w:rsidRDefault="00624F3A" w:rsidP="00070050">
      <w:pPr>
        <w:pStyle w:val="Titre"/>
        <w:jc w:val="center"/>
        <w:rPr>
          <w:rFonts w:ascii="Segoe UI" w:hAnsi="Segoe UI" w:cs="Segoe UI"/>
          <w:b/>
          <w:color w:val="002060"/>
          <w:sz w:val="48"/>
          <w:szCs w:val="48"/>
        </w:rPr>
      </w:pPr>
      <w:r w:rsidRPr="00644040">
        <w:rPr>
          <w:rFonts w:ascii="Segoe UI" w:hAnsi="Segoe UI" w:cs="Segoe UI"/>
          <w:b/>
          <w:color w:val="002060"/>
          <w:sz w:val="48"/>
          <w:szCs w:val="48"/>
        </w:rPr>
        <w:t>Idées d’actions de communication</w:t>
      </w:r>
    </w:p>
    <w:p w14:paraId="7C6E399F" w14:textId="77777777" w:rsidR="00070050" w:rsidRPr="00644040" w:rsidRDefault="00070050" w:rsidP="00070050">
      <w:pPr>
        <w:rPr>
          <w:color w:val="002060"/>
        </w:rPr>
      </w:pPr>
    </w:p>
    <w:p w14:paraId="00000003" w14:textId="14C594DD" w:rsidR="003710FA" w:rsidRPr="00644040" w:rsidRDefault="00624F3A" w:rsidP="00070050">
      <w:pPr>
        <w:jc w:val="both"/>
        <w:rPr>
          <w:rFonts w:ascii="Segoe UI" w:hAnsi="Segoe UI" w:cs="Segoe UI"/>
          <w:color w:val="002060"/>
          <w:sz w:val="24"/>
          <w:szCs w:val="24"/>
        </w:rPr>
      </w:pPr>
      <w:r w:rsidRPr="00644040">
        <w:rPr>
          <w:rFonts w:ascii="Segoe UI" w:hAnsi="Segoe UI" w:cs="Segoe UI"/>
          <w:color w:val="002060"/>
          <w:sz w:val="24"/>
          <w:szCs w:val="24"/>
        </w:rPr>
        <w:t xml:space="preserve">Si votre équipe a envie de partager avec le consortium des idées d’actions de communication qui ont eu du succès ou des idées d’actions à mener en commun à plusieurs lycées, n’hésitez pas à compléter ce début de liste d’actions qui peuvent être mises en </w:t>
      </w:r>
      <w:r w:rsidR="00070050" w:rsidRPr="00644040">
        <w:rPr>
          <w:rFonts w:ascii="Segoe UI" w:hAnsi="Segoe UI" w:cs="Segoe UI"/>
          <w:color w:val="002060"/>
          <w:sz w:val="24"/>
          <w:szCs w:val="24"/>
        </w:rPr>
        <w:t xml:space="preserve">œuvre </w:t>
      </w:r>
      <w:r w:rsidRPr="00644040">
        <w:rPr>
          <w:rFonts w:ascii="Segoe UI" w:hAnsi="Segoe UI" w:cs="Segoe UI"/>
          <w:color w:val="002060"/>
          <w:sz w:val="24"/>
          <w:szCs w:val="24"/>
        </w:rPr>
        <w:t xml:space="preserve">pour communiquer sur le projet; </w:t>
      </w:r>
    </w:p>
    <w:p w14:paraId="00000005" w14:textId="77777777" w:rsidR="003710FA" w:rsidRPr="00644040" w:rsidRDefault="00624F3A">
      <w:pPr>
        <w:rPr>
          <w:rFonts w:ascii="Segoe UI" w:hAnsi="Segoe UI" w:cs="Segoe UI"/>
          <w:color w:val="002060"/>
          <w:sz w:val="24"/>
          <w:szCs w:val="24"/>
        </w:rPr>
      </w:pPr>
      <w:r w:rsidRPr="00644040">
        <w:rPr>
          <w:rFonts w:ascii="Segoe UI" w:hAnsi="Segoe UI" w:cs="Segoe UI"/>
          <w:color w:val="002060"/>
          <w:sz w:val="24"/>
          <w:szCs w:val="24"/>
        </w:rPr>
        <w:t xml:space="preserve">A votre créativité! </w:t>
      </w:r>
    </w:p>
    <w:p w14:paraId="00000006" w14:textId="77777777" w:rsidR="003710FA" w:rsidRPr="00070050" w:rsidRDefault="003710FA">
      <w:pPr>
        <w:rPr>
          <w:rFonts w:ascii="Segoe UI" w:hAnsi="Segoe UI" w:cs="Segoe UI"/>
          <w:sz w:val="24"/>
          <w:szCs w:val="24"/>
        </w:rPr>
      </w:pPr>
    </w:p>
    <w:p w14:paraId="00000007" w14:textId="77777777" w:rsidR="003710FA" w:rsidRPr="00070050" w:rsidRDefault="00624F3A" w:rsidP="00070050">
      <w:pPr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sz w:val="24"/>
          <w:szCs w:val="24"/>
        </w:rPr>
        <w:t>Lien vers le site d’enregistrement de votre événement “Erasmus Days”, pour obtenir aussi le kit de communication:  h</w:t>
      </w:r>
      <w:hyperlink r:id="rId7">
        <w:r w:rsidRPr="00070050">
          <w:rPr>
            <w:rFonts w:ascii="Segoe UI" w:hAnsi="Segoe UI" w:cs="Segoe UI"/>
            <w:color w:val="1155CC"/>
            <w:sz w:val="24"/>
            <w:szCs w:val="24"/>
            <w:u w:val="single"/>
          </w:rPr>
          <w:t>ttps://www.erasmusdays.eu/</w:t>
        </w:r>
      </w:hyperlink>
      <w:r w:rsidRPr="00070050">
        <w:rPr>
          <w:rFonts w:ascii="Segoe UI" w:hAnsi="Segoe UI" w:cs="Segoe UI"/>
          <w:sz w:val="24"/>
          <w:szCs w:val="24"/>
        </w:rPr>
        <w:t xml:space="preserve"> </w:t>
      </w:r>
    </w:p>
    <w:p w14:paraId="00000008" w14:textId="7AEC90BD" w:rsidR="003710FA" w:rsidRDefault="003710FA" w:rsidP="00070050">
      <w:pPr>
        <w:jc w:val="both"/>
        <w:rPr>
          <w:rFonts w:ascii="Segoe UI" w:hAnsi="Segoe UI" w:cs="Segoe UI"/>
          <w:sz w:val="24"/>
          <w:szCs w:val="24"/>
        </w:rPr>
      </w:pPr>
    </w:p>
    <w:p w14:paraId="488F62B2" w14:textId="77777777" w:rsidR="00070050" w:rsidRPr="00070050" w:rsidRDefault="00070050" w:rsidP="00070050">
      <w:pPr>
        <w:jc w:val="both"/>
        <w:rPr>
          <w:rFonts w:ascii="Segoe UI" w:hAnsi="Segoe UI" w:cs="Segoe UI"/>
          <w:sz w:val="24"/>
          <w:szCs w:val="24"/>
        </w:rPr>
      </w:pPr>
    </w:p>
    <w:p w14:paraId="00000009" w14:textId="77777777" w:rsidR="003710FA" w:rsidRPr="00070050" w:rsidRDefault="00624F3A" w:rsidP="00070050">
      <w:p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sz w:val="24"/>
          <w:szCs w:val="24"/>
        </w:rPr>
        <w:t xml:space="preserve">Idées d’événements à organiser pendant la durée de vie du projet, dans le cadre du plan de communication: </w:t>
      </w:r>
    </w:p>
    <w:p w14:paraId="0000000A" w14:textId="77777777" w:rsidR="003710FA" w:rsidRPr="00070050" w:rsidRDefault="003710FA" w:rsidP="00070050">
      <w:pPr>
        <w:jc w:val="both"/>
        <w:rPr>
          <w:rFonts w:ascii="Segoe UI" w:hAnsi="Segoe UI" w:cs="Segoe UI"/>
          <w:sz w:val="24"/>
          <w:szCs w:val="24"/>
        </w:rPr>
      </w:pPr>
    </w:p>
    <w:p w14:paraId="0000000B" w14:textId="77777777" w:rsidR="003710FA" w:rsidRPr="00070050" w:rsidRDefault="00624F3A" w:rsidP="00070050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b/>
          <w:sz w:val="24"/>
          <w:szCs w:val="24"/>
        </w:rPr>
        <w:t xml:space="preserve">Table ronde avec des professionnels </w:t>
      </w:r>
      <w:r w:rsidRPr="00070050">
        <w:rPr>
          <w:rFonts w:ascii="Segoe UI" w:hAnsi="Segoe UI" w:cs="Segoe UI"/>
          <w:sz w:val="24"/>
          <w:szCs w:val="24"/>
        </w:rPr>
        <w:t>du territoire partenaires du lycée pour exprimer leur vision de la mobilité dans le parcours d’un jeune du point de vue d’un futur employeur (inviter les jeunes et les parents)</w:t>
      </w:r>
    </w:p>
    <w:p w14:paraId="0000000C" w14:textId="77777777" w:rsidR="003710FA" w:rsidRPr="00070050" w:rsidRDefault="003710FA" w:rsidP="00070050">
      <w:pPr>
        <w:ind w:left="720"/>
        <w:jc w:val="both"/>
        <w:rPr>
          <w:rFonts w:ascii="Segoe UI" w:hAnsi="Segoe UI" w:cs="Segoe UI"/>
          <w:sz w:val="24"/>
          <w:szCs w:val="24"/>
        </w:rPr>
      </w:pPr>
    </w:p>
    <w:p w14:paraId="0000000D" w14:textId="77777777" w:rsidR="003710FA" w:rsidRPr="00070050" w:rsidRDefault="00624F3A" w:rsidP="00070050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b/>
          <w:sz w:val="24"/>
          <w:szCs w:val="24"/>
        </w:rPr>
        <w:t>Table ronde au retour de mobilité</w:t>
      </w:r>
      <w:r w:rsidRPr="00070050">
        <w:rPr>
          <w:rFonts w:ascii="Segoe UI" w:hAnsi="Segoe UI" w:cs="Segoe UI"/>
          <w:sz w:val="24"/>
          <w:szCs w:val="24"/>
        </w:rPr>
        <w:t>: les participants revenus de leur stage partagent leurs observations des pratiques et des approches différentes du métier, devant les enseignants et les professionnels partenaires du territoire</w:t>
      </w:r>
    </w:p>
    <w:p w14:paraId="0000000E" w14:textId="77777777" w:rsidR="003710FA" w:rsidRPr="00070050" w:rsidRDefault="003710FA" w:rsidP="00070050">
      <w:pPr>
        <w:jc w:val="both"/>
        <w:rPr>
          <w:rFonts w:ascii="Segoe UI" w:hAnsi="Segoe UI" w:cs="Segoe UI"/>
          <w:sz w:val="24"/>
          <w:szCs w:val="24"/>
        </w:rPr>
      </w:pPr>
    </w:p>
    <w:p w14:paraId="0000000F" w14:textId="77777777" w:rsidR="003710FA" w:rsidRPr="00070050" w:rsidRDefault="00624F3A" w:rsidP="00070050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b/>
          <w:sz w:val="24"/>
          <w:szCs w:val="24"/>
        </w:rPr>
        <w:t xml:space="preserve">Exposition photo </w:t>
      </w:r>
      <w:r w:rsidRPr="00070050">
        <w:rPr>
          <w:rFonts w:ascii="Segoe UI" w:hAnsi="Segoe UI" w:cs="Segoe UI"/>
          <w:sz w:val="24"/>
          <w:szCs w:val="24"/>
        </w:rPr>
        <w:t xml:space="preserve"> (à afficher dans le lycée et éventuellement dans d’autres lieux stratégiques: le collège à proximité, sur le site internet, etc.)</w:t>
      </w:r>
    </w:p>
    <w:p w14:paraId="00000010" w14:textId="77777777" w:rsidR="003710FA" w:rsidRPr="00070050" w:rsidRDefault="003710FA" w:rsidP="00070050">
      <w:pPr>
        <w:jc w:val="both"/>
        <w:rPr>
          <w:rFonts w:ascii="Segoe UI" w:hAnsi="Segoe UI" w:cs="Segoe UI"/>
          <w:sz w:val="24"/>
          <w:szCs w:val="24"/>
        </w:rPr>
      </w:pPr>
    </w:p>
    <w:p w14:paraId="00000011" w14:textId="77777777" w:rsidR="003710FA" w:rsidRPr="00070050" w:rsidRDefault="00624F3A" w:rsidP="00070050">
      <w:pPr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b/>
          <w:sz w:val="24"/>
          <w:szCs w:val="24"/>
        </w:rPr>
        <w:t>Publication d’un livret avec photos des lieux de stage et commentaires</w:t>
      </w:r>
      <w:r w:rsidRPr="00070050">
        <w:rPr>
          <w:rFonts w:ascii="Segoe UI" w:hAnsi="Segoe UI" w:cs="Segoe UI"/>
          <w:sz w:val="24"/>
          <w:szCs w:val="24"/>
        </w:rPr>
        <w:t xml:space="preserve">, à consulter au CDI… </w:t>
      </w:r>
    </w:p>
    <w:p w14:paraId="00000012" w14:textId="77777777" w:rsidR="003710FA" w:rsidRPr="00070050" w:rsidRDefault="003710FA" w:rsidP="00070050">
      <w:pPr>
        <w:jc w:val="both"/>
        <w:rPr>
          <w:rFonts w:ascii="Segoe UI" w:hAnsi="Segoe UI" w:cs="Segoe UI"/>
          <w:sz w:val="24"/>
          <w:szCs w:val="24"/>
        </w:rPr>
      </w:pPr>
    </w:p>
    <w:p w14:paraId="00000013" w14:textId="77777777" w:rsidR="003710FA" w:rsidRPr="00070050" w:rsidRDefault="00624F3A" w:rsidP="00070050">
      <w:pPr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b/>
          <w:sz w:val="24"/>
          <w:szCs w:val="24"/>
        </w:rPr>
        <w:t xml:space="preserve">Proposer aux collèges à proximité d’y faire intervenir les jeunes </w:t>
      </w:r>
      <w:r w:rsidRPr="00070050">
        <w:rPr>
          <w:rFonts w:ascii="Segoe UI" w:hAnsi="Segoe UI" w:cs="Segoe UI"/>
          <w:sz w:val="24"/>
          <w:szCs w:val="24"/>
        </w:rPr>
        <w:t>pour témoigner de leur expérience de mobilité Erasmus+</w:t>
      </w:r>
    </w:p>
    <w:p w14:paraId="00000014" w14:textId="77777777" w:rsidR="003710FA" w:rsidRPr="00070050" w:rsidRDefault="003710FA">
      <w:pPr>
        <w:rPr>
          <w:rFonts w:ascii="Segoe UI" w:hAnsi="Segoe UI" w:cs="Segoe UI"/>
          <w:sz w:val="24"/>
          <w:szCs w:val="24"/>
        </w:rPr>
      </w:pPr>
    </w:p>
    <w:p w14:paraId="00000015" w14:textId="77777777" w:rsidR="003710FA" w:rsidRPr="00070050" w:rsidRDefault="00624F3A">
      <w:pPr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070050">
        <w:rPr>
          <w:rFonts w:ascii="Segoe UI" w:hAnsi="Segoe UI" w:cs="Segoe UI"/>
          <w:sz w:val="24"/>
          <w:szCs w:val="24"/>
        </w:rPr>
        <w:t>…</w:t>
      </w:r>
    </w:p>
    <w:p w14:paraId="00000016" w14:textId="77777777" w:rsidR="003710FA" w:rsidRPr="00070050" w:rsidRDefault="003710FA">
      <w:pPr>
        <w:ind w:left="720"/>
        <w:rPr>
          <w:rFonts w:ascii="Segoe UI" w:hAnsi="Segoe UI" w:cs="Segoe UI"/>
          <w:sz w:val="24"/>
          <w:szCs w:val="24"/>
        </w:rPr>
      </w:pPr>
    </w:p>
    <w:sectPr w:rsidR="003710FA" w:rsidRPr="0007005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6579" w14:textId="77777777" w:rsidR="00C8054D" w:rsidRDefault="00C8054D">
      <w:pPr>
        <w:spacing w:line="240" w:lineRule="auto"/>
      </w:pPr>
      <w:r>
        <w:separator/>
      </w:r>
    </w:p>
  </w:endnote>
  <w:endnote w:type="continuationSeparator" w:id="0">
    <w:p w14:paraId="6D702FAB" w14:textId="77777777" w:rsidR="00C8054D" w:rsidRDefault="00C80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78F0" w14:textId="77777777" w:rsidR="00C8054D" w:rsidRDefault="00C8054D">
      <w:pPr>
        <w:spacing w:line="240" w:lineRule="auto"/>
      </w:pPr>
      <w:r>
        <w:separator/>
      </w:r>
    </w:p>
  </w:footnote>
  <w:footnote w:type="continuationSeparator" w:id="0">
    <w:p w14:paraId="0854A2B8" w14:textId="77777777" w:rsidR="00C8054D" w:rsidRDefault="00C80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6887C948" w:rsidR="003710FA" w:rsidRDefault="00CF53A8">
    <w:r>
      <w:rPr>
        <w:noProof/>
      </w:rPr>
      <w:drawing>
        <wp:anchor distT="0" distB="0" distL="114300" distR="114300" simplePos="0" relativeHeight="251658240" behindDoc="0" locked="0" layoutInCell="1" allowOverlap="1" wp14:anchorId="212300D1" wp14:editId="7575308B">
          <wp:simplePos x="0" y="0"/>
          <wp:positionH relativeFrom="column">
            <wp:posOffset>4933950</wp:posOffset>
          </wp:positionH>
          <wp:positionV relativeFrom="paragraph">
            <wp:posOffset>66675</wp:posOffset>
          </wp:positionV>
          <wp:extent cx="767715" cy="623570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4C0965" wp14:editId="6D8267AB">
          <wp:extent cx="1265555" cy="780369"/>
          <wp:effectExtent l="0" t="0" r="0" b="1270"/>
          <wp:docPr id="3" name="Image 3" descr="Une image contenant car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rt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2" t="11808" r="3183" b="13664"/>
                  <a:stretch/>
                </pic:blipFill>
                <pic:spPr bwMode="auto">
                  <a:xfrm>
                    <a:off x="0" y="0"/>
                    <a:ext cx="1284479" cy="792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310523">
      <w:t xml:space="preserve">                     </w:t>
    </w:r>
    <w:r>
      <w:rPr>
        <w:noProof/>
      </w:rPr>
      <w:drawing>
        <wp:inline distT="0" distB="0" distL="0" distR="0" wp14:anchorId="6C0322A1" wp14:editId="4F546E1A">
          <wp:extent cx="1943100" cy="552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0523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18C"/>
    <w:multiLevelType w:val="multilevel"/>
    <w:tmpl w:val="2A6E1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70BA0"/>
    <w:multiLevelType w:val="multilevel"/>
    <w:tmpl w:val="35742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057448"/>
    <w:multiLevelType w:val="multilevel"/>
    <w:tmpl w:val="90801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F4995"/>
    <w:multiLevelType w:val="multilevel"/>
    <w:tmpl w:val="39480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9777858">
    <w:abstractNumId w:val="0"/>
  </w:num>
  <w:num w:numId="2" w16cid:durableId="1011840069">
    <w:abstractNumId w:val="3"/>
  </w:num>
  <w:num w:numId="3" w16cid:durableId="1179009298">
    <w:abstractNumId w:val="1"/>
  </w:num>
  <w:num w:numId="4" w16cid:durableId="94557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FA"/>
    <w:rsid w:val="00070050"/>
    <w:rsid w:val="00310523"/>
    <w:rsid w:val="003710FA"/>
    <w:rsid w:val="00465D96"/>
    <w:rsid w:val="00624F3A"/>
    <w:rsid w:val="00644040"/>
    <w:rsid w:val="00BB49D6"/>
    <w:rsid w:val="00C041B8"/>
    <w:rsid w:val="00C8054D"/>
    <w:rsid w:val="00CF53A8"/>
    <w:rsid w:val="00D16609"/>
    <w:rsid w:val="00D963B7"/>
    <w:rsid w:val="00E767EE"/>
    <w:rsid w:val="00E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FA21"/>
  <w15:docId w15:val="{7549DF7A-84FC-4EAA-8578-08BA9485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3105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523"/>
  </w:style>
  <w:style w:type="paragraph" w:styleId="Pieddepage">
    <w:name w:val="footer"/>
    <w:basedOn w:val="Normal"/>
    <w:link w:val="PieddepageCar"/>
    <w:uiPriority w:val="99"/>
    <w:unhideWhenUsed/>
    <w:rsid w:val="003105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asmusday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Beloeil</dc:creator>
  <cp:lastModifiedBy>Eleonore Pillard</cp:lastModifiedBy>
  <cp:revision>8</cp:revision>
  <dcterms:created xsi:type="dcterms:W3CDTF">2021-09-16T20:31:00Z</dcterms:created>
  <dcterms:modified xsi:type="dcterms:W3CDTF">2022-04-14T11:28:00Z</dcterms:modified>
</cp:coreProperties>
</file>